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A9" w:rsidRPr="00340AA9" w:rsidRDefault="00340AA9" w:rsidP="00340AA9">
      <w:pPr>
        <w:shd w:val="clear" w:color="auto" w:fill="FFFFFF"/>
        <w:spacing w:after="100" w:afterAutospacing="1" w:line="240" w:lineRule="auto"/>
        <w:rPr>
          <w:rFonts w:ascii="Montserrat" w:eastAsia="Times New Roman" w:hAnsi="Montserrat" w:cs="Times New Roman"/>
          <w:color w:val="212529"/>
          <w:sz w:val="16"/>
          <w:szCs w:val="16"/>
          <w:lang w:eastAsia="fr-FR"/>
        </w:rPr>
      </w:pPr>
      <w:r w:rsidRPr="00340AA9">
        <w:rPr>
          <w:rFonts w:ascii="Montserrat" w:eastAsia="Times New Roman" w:hAnsi="Montserrat" w:cs="Times New Roman"/>
          <w:b/>
          <w:bCs/>
          <w:color w:val="212529"/>
          <w:sz w:val="16"/>
          <w:lang w:eastAsia="fr-FR"/>
        </w:rPr>
        <w:t xml:space="preserve">Cet été, </w:t>
      </w:r>
      <w:proofErr w:type="spellStart"/>
      <w:r w:rsidRPr="00340AA9">
        <w:rPr>
          <w:rFonts w:ascii="Montserrat" w:eastAsia="Times New Roman" w:hAnsi="Montserrat" w:cs="Times New Roman"/>
          <w:b/>
          <w:bCs/>
          <w:color w:val="212529"/>
          <w:sz w:val="16"/>
          <w:lang w:eastAsia="fr-FR"/>
        </w:rPr>
        <w:t>Caumont</w:t>
      </w:r>
      <w:proofErr w:type="spellEnd"/>
      <w:r w:rsidRPr="00340AA9">
        <w:rPr>
          <w:rFonts w:ascii="Montserrat" w:eastAsia="Times New Roman" w:hAnsi="Montserrat" w:cs="Times New Roman"/>
          <w:b/>
          <w:bCs/>
          <w:color w:val="212529"/>
          <w:sz w:val="16"/>
          <w:lang w:eastAsia="fr-FR"/>
        </w:rPr>
        <w:t xml:space="preserve">-Centre d’Art met à l’honneur Niki de Saint </w:t>
      </w:r>
      <w:proofErr w:type="spellStart"/>
      <w:r w:rsidRPr="00340AA9">
        <w:rPr>
          <w:rFonts w:ascii="Montserrat" w:eastAsia="Times New Roman" w:hAnsi="Montserrat" w:cs="Times New Roman"/>
          <w:b/>
          <w:bCs/>
          <w:color w:val="212529"/>
          <w:sz w:val="16"/>
          <w:lang w:eastAsia="fr-FR"/>
        </w:rPr>
        <w:t>Phalle</w:t>
      </w:r>
      <w:proofErr w:type="spellEnd"/>
      <w:r w:rsidRPr="00340AA9">
        <w:rPr>
          <w:rFonts w:ascii="Montserrat" w:eastAsia="Times New Roman" w:hAnsi="Montserrat" w:cs="Times New Roman"/>
          <w:b/>
          <w:bCs/>
          <w:color w:val="212529"/>
          <w:sz w:val="16"/>
          <w:lang w:eastAsia="fr-FR"/>
        </w:rPr>
        <w:t xml:space="preserve"> (1930-2002). Popularisée par ses incroyables </w:t>
      </w:r>
      <w:r w:rsidRPr="00340AA9">
        <w:rPr>
          <w:rFonts w:ascii="Montserrat" w:eastAsia="Times New Roman" w:hAnsi="Montserrat" w:cs="Times New Roman"/>
          <w:b/>
          <w:bCs/>
          <w:i/>
          <w:iCs/>
          <w:color w:val="212529"/>
          <w:sz w:val="16"/>
          <w:lang w:eastAsia="fr-FR"/>
        </w:rPr>
        <w:t>Nanas</w:t>
      </w:r>
      <w:r w:rsidRPr="00340AA9">
        <w:rPr>
          <w:rFonts w:ascii="Montserrat" w:eastAsia="Times New Roman" w:hAnsi="Montserrat" w:cs="Times New Roman"/>
          <w:b/>
          <w:bCs/>
          <w:color w:val="212529"/>
          <w:sz w:val="16"/>
          <w:lang w:eastAsia="fr-FR"/>
        </w:rPr>
        <w:t>, l’artiste franco-américaine a développé un univers puissant, engagé, vibrant d’énergie et de poésie.</w:t>
      </w:r>
    </w:p>
    <w:p w:rsidR="00340AA9" w:rsidRPr="00340AA9" w:rsidRDefault="00340AA9" w:rsidP="00340AA9">
      <w:pPr>
        <w:shd w:val="clear" w:color="auto" w:fill="FFFFFF"/>
        <w:spacing w:after="100" w:afterAutospacing="1" w:line="240" w:lineRule="auto"/>
        <w:rPr>
          <w:rFonts w:ascii="Montserrat" w:eastAsia="Times New Roman" w:hAnsi="Montserrat" w:cs="Times New Roman"/>
          <w:color w:val="212529"/>
          <w:sz w:val="16"/>
          <w:szCs w:val="16"/>
          <w:lang w:eastAsia="fr-FR"/>
        </w:rPr>
      </w:pPr>
      <w:r w:rsidRPr="00340AA9">
        <w:rPr>
          <w:rFonts w:ascii="Montserrat" w:eastAsia="Times New Roman" w:hAnsi="Montserrat" w:cs="Times New Roman"/>
          <w:color w:val="212529"/>
          <w:sz w:val="16"/>
          <w:szCs w:val="16"/>
          <w:lang w:eastAsia="fr-FR"/>
        </w:rPr>
        <w:t>Cette exposition met en lumière l’influence exercée par les animaux et les créatures imaginaires sur l’artiste tout au long de sa vie. À travers ce thème encore jamais abordé, l’exposition montre comment son œuvre, tout au long de sa carrière, est peuplée d’un bestiaire magique fascinant dans lequel se mêlent symboles, mythes, récit autobiographique et héritage du surréalisme.</w:t>
      </w:r>
    </w:p>
    <w:p w:rsidR="00340AA9" w:rsidRPr="00340AA9" w:rsidRDefault="00340AA9" w:rsidP="00340AA9">
      <w:pPr>
        <w:shd w:val="clear" w:color="auto" w:fill="FFFFFF"/>
        <w:spacing w:after="100" w:afterAutospacing="1" w:line="240" w:lineRule="auto"/>
        <w:rPr>
          <w:rFonts w:ascii="Montserrat" w:eastAsia="Times New Roman" w:hAnsi="Montserrat" w:cs="Times New Roman"/>
          <w:color w:val="212529"/>
          <w:sz w:val="16"/>
          <w:szCs w:val="16"/>
          <w:lang w:eastAsia="fr-FR"/>
        </w:rPr>
      </w:pPr>
      <w:r w:rsidRPr="00340AA9">
        <w:rPr>
          <w:rFonts w:ascii="Montserrat" w:eastAsia="Times New Roman" w:hAnsi="Montserrat" w:cs="Times New Roman"/>
          <w:color w:val="212529"/>
          <w:sz w:val="16"/>
          <w:szCs w:val="16"/>
          <w:lang w:eastAsia="fr-FR"/>
        </w:rPr>
        <w:t xml:space="preserve">L’exposition retrace l’ensemble de la carrière de Niki de Saint </w:t>
      </w:r>
      <w:proofErr w:type="spellStart"/>
      <w:r w:rsidRPr="00340AA9">
        <w:rPr>
          <w:rFonts w:ascii="Montserrat" w:eastAsia="Times New Roman" w:hAnsi="Montserrat" w:cs="Times New Roman"/>
          <w:color w:val="212529"/>
          <w:sz w:val="16"/>
          <w:szCs w:val="16"/>
          <w:lang w:eastAsia="fr-FR"/>
        </w:rPr>
        <w:t>Phalle</w:t>
      </w:r>
      <w:proofErr w:type="spellEnd"/>
      <w:r w:rsidRPr="00340AA9">
        <w:rPr>
          <w:rFonts w:ascii="Montserrat" w:eastAsia="Times New Roman" w:hAnsi="Montserrat" w:cs="Times New Roman"/>
          <w:color w:val="212529"/>
          <w:sz w:val="16"/>
          <w:szCs w:val="16"/>
          <w:lang w:eastAsia="fr-FR"/>
        </w:rPr>
        <w:t xml:space="preserve"> en offrant une lecture inédite à travers le prisme de la représentation animale. Le parcours de l’exposition est conçu comme un conte de fée initiatique qui vous invite à déambuler parmi les créatures facétieuses avant d’accéder à un monde imaginaire où l’ensemble des êtres vivent dans une harmonie féerique. Les œuvres de cette artiste ont souvent une dimension autobiographique, évoquant ainsi son vécu marqué par une soif de création permanente, qui la mènera notamment vers la sculpture de grandes dimensions. Le bestiaire fantastique est particulièrement visible dans ses projets publics monumentaux (fontaines, aires de jeu) et ses projets d’architecture qu’elle commence dans les années 1960.</w:t>
      </w:r>
    </w:p>
    <w:p w:rsidR="00340AA9" w:rsidRPr="00340AA9" w:rsidRDefault="00340AA9" w:rsidP="00340AA9">
      <w:pPr>
        <w:shd w:val="clear" w:color="auto" w:fill="FFFFFF"/>
        <w:spacing w:after="100" w:afterAutospacing="1" w:line="240" w:lineRule="auto"/>
        <w:rPr>
          <w:rFonts w:ascii="Montserrat" w:eastAsia="Times New Roman" w:hAnsi="Montserrat" w:cs="Times New Roman"/>
          <w:color w:val="212529"/>
          <w:sz w:val="16"/>
          <w:szCs w:val="16"/>
          <w:lang w:eastAsia="fr-FR"/>
        </w:rPr>
      </w:pPr>
      <w:r w:rsidRPr="00340AA9">
        <w:rPr>
          <w:rFonts w:ascii="Montserrat" w:eastAsia="Times New Roman" w:hAnsi="Montserrat" w:cs="Times New Roman"/>
          <w:b/>
          <w:bCs/>
          <w:color w:val="212529"/>
          <w:sz w:val="16"/>
          <w:lang w:eastAsia="fr-FR"/>
        </w:rPr>
        <w:t>.   </w:t>
      </w:r>
      <w:r>
        <w:rPr>
          <w:rFonts w:ascii="Montserrat" w:eastAsia="Times New Roman" w:hAnsi="Montserrat" w:cs="Times New Roman"/>
          <w:b/>
          <w:bCs/>
          <w:noProof/>
          <w:color w:val="212529"/>
          <w:sz w:val="16"/>
          <w:szCs w:val="16"/>
          <w:lang w:eastAsia="fr-FR"/>
        </w:rPr>
        <w:drawing>
          <wp:inline distT="0" distB="0" distL="0" distR="0">
            <wp:extent cx="2355850" cy="711200"/>
            <wp:effectExtent l="19050" t="0" r="6350" b="0"/>
            <wp:docPr id="1" name="Image 1" descr="logo fondation niki charitable art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ndation niki charitable art foundation"/>
                    <pic:cNvPicPr>
                      <a:picLocks noChangeAspect="1" noChangeArrowheads="1"/>
                    </pic:cNvPicPr>
                  </pic:nvPicPr>
                  <pic:blipFill>
                    <a:blip r:embed="rId4" cstate="print"/>
                    <a:srcRect/>
                    <a:stretch>
                      <a:fillRect/>
                    </a:stretch>
                  </pic:blipFill>
                  <pic:spPr bwMode="auto">
                    <a:xfrm>
                      <a:off x="0" y="0"/>
                      <a:ext cx="2355850" cy="711200"/>
                    </a:xfrm>
                    <a:prstGeom prst="rect">
                      <a:avLst/>
                    </a:prstGeom>
                    <a:noFill/>
                    <a:ln w="9525">
                      <a:noFill/>
                      <a:miter lim="800000"/>
                      <a:headEnd/>
                      <a:tailEnd/>
                    </a:ln>
                  </pic:spPr>
                </pic:pic>
              </a:graphicData>
            </a:graphic>
          </wp:inline>
        </w:drawing>
      </w:r>
      <w:r w:rsidR="00FF77DE" w:rsidRPr="00FF77DE">
        <w:rPr>
          <w:rFonts w:ascii="Montserrat" w:eastAsia="Times New Roman" w:hAnsi="Montserrat" w:cs="Times New Roman"/>
          <w:b/>
          <w:bCs/>
          <w:color w:val="212529"/>
          <w:sz w:val="16"/>
          <w:lang w:eastAsia="fr-FR"/>
        </w:rPr>
        <w:drawing>
          <wp:inline distT="0" distB="0" distL="0" distR="0">
            <wp:extent cx="965200" cy="939800"/>
            <wp:effectExtent l="19050" t="0" r="6350" b="0"/>
            <wp:docPr id="5" name="Image 21" descr="NIKI DE SAINT PHALLE CAUMONT sur www.aixenprovencetourism.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IKI DE SAINT PHALLE CAUMONT sur www.aixenprovencetourism.com"/>
                    <pic:cNvPicPr>
                      <a:picLocks noChangeAspect="1" noChangeArrowheads="1"/>
                    </pic:cNvPicPr>
                  </pic:nvPicPr>
                  <pic:blipFill>
                    <a:blip r:embed="rId5" cstate="print"/>
                    <a:srcRect/>
                    <a:stretch>
                      <a:fillRect/>
                    </a:stretch>
                  </pic:blipFill>
                  <pic:spPr bwMode="auto">
                    <a:xfrm>
                      <a:off x="0" y="0"/>
                      <a:ext cx="965200" cy="939800"/>
                    </a:xfrm>
                    <a:prstGeom prst="rect">
                      <a:avLst/>
                    </a:prstGeom>
                    <a:noFill/>
                    <a:ln w="9525">
                      <a:noFill/>
                      <a:miter lim="800000"/>
                      <a:headEnd/>
                      <a:tailEnd/>
                    </a:ln>
                  </pic:spPr>
                </pic:pic>
              </a:graphicData>
            </a:graphic>
          </wp:inline>
        </w:drawing>
      </w:r>
    </w:p>
    <w:p w:rsidR="00340AA9" w:rsidRPr="00340AA9" w:rsidRDefault="00340AA9" w:rsidP="00340AA9">
      <w:pPr>
        <w:shd w:val="clear" w:color="auto" w:fill="FFFFFF"/>
        <w:spacing w:after="100" w:afterAutospacing="1" w:line="240" w:lineRule="auto"/>
        <w:rPr>
          <w:rFonts w:ascii="Montserrat" w:eastAsia="Times New Roman" w:hAnsi="Montserrat" w:cs="Times New Roman"/>
          <w:color w:val="212529"/>
          <w:sz w:val="16"/>
          <w:szCs w:val="16"/>
          <w:lang w:eastAsia="fr-FR"/>
        </w:rPr>
      </w:pPr>
      <w:r w:rsidRPr="00340AA9">
        <w:rPr>
          <w:rFonts w:ascii="Montserrat" w:eastAsia="Times New Roman" w:hAnsi="Montserrat" w:cs="Times New Roman"/>
          <w:color w:val="212529"/>
          <w:sz w:val="16"/>
          <w:szCs w:val="16"/>
          <w:lang w:eastAsia="fr-FR"/>
        </w:rPr>
        <w:t>     </w:t>
      </w:r>
    </w:p>
    <w:p w:rsidR="00340AA9" w:rsidRPr="00340AA9" w:rsidRDefault="003F2777" w:rsidP="00340AA9">
      <w:pPr>
        <w:shd w:val="clear" w:color="auto" w:fill="FFFFFF"/>
        <w:spacing w:after="0" w:line="240" w:lineRule="auto"/>
        <w:rPr>
          <w:rFonts w:ascii="Montserrat" w:eastAsia="Times New Roman" w:hAnsi="Montserrat" w:cs="Times New Roman"/>
          <w:color w:val="212529"/>
          <w:sz w:val="16"/>
          <w:szCs w:val="16"/>
          <w:lang w:eastAsia="fr-FR"/>
        </w:rPr>
      </w:pPr>
      <w:hyperlink r:id="rId6" w:tgtFrame="_blink" w:history="1">
        <w:r w:rsidR="00340AA9" w:rsidRPr="00340AA9">
          <w:rPr>
            <w:rFonts w:ascii="Arial" w:eastAsia="Times New Roman" w:hAnsi="Arial" w:cs="Arial"/>
            <w:color w:val="FFFFFF"/>
            <w:sz w:val="16"/>
            <w:u w:val="single"/>
            <w:lang w:eastAsia="fr-FR"/>
          </w:rPr>
          <w:t>Réserver un billet</w:t>
        </w:r>
      </w:hyperlink>
    </w:p>
    <w:p w:rsidR="00340AA9" w:rsidRPr="00340AA9" w:rsidRDefault="00340AA9" w:rsidP="00340AA9">
      <w:pPr>
        <w:shd w:val="clear" w:color="auto" w:fill="FFFFFF"/>
        <w:spacing w:line="240" w:lineRule="auto"/>
        <w:rPr>
          <w:rFonts w:ascii="Montserrat" w:eastAsia="Times New Roman" w:hAnsi="Montserrat" w:cs="Times New Roman"/>
          <w:color w:val="212529"/>
          <w:sz w:val="16"/>
          <w:szCs w:val="16"/>
          <w:lang w:eastAsia="fr-FR"/>
        </w:rPr>
      </w:pPr>
      <w:r w:rsidRPr="00340AA9">
        <w:rPr>
          <w:rFonts w:ascii="Montserrat" w:eastAsia="Times New Roman" w:hAnsi="Montserrat" w:cs="Times New Roman"/>
          <w:color w:val="212529"/>
          <w:sz w:val="16"/>
          <w:szCs w:val="16"/>
          <w:lang w:eastAsia="fr-FR"/>
        </w:rPr>
        <w:br/>
      </w:r>
    </w:p>
    <w:p w:rsidR="00340AA9" w:rsidRPr="00340AA9" w:rsidRDefault="003F2777" w:rsidP="00340AA9">
      <w:pPr>
        <w:shd w:val="clear" w:color="auto" w:fill="FFFFFF"/>
        <w:spacing w:line="240" w:lineRule="auto"/>
        <w:rPr>
          <w:rFonts w:ascii="Montserrat" w:eastAsia="Times New Roman" w:hAnsi="Montserrat" w:cs="Times New Roman"/>
          <w:color w:val="212529"/>
          <w:sz w:val="16"/>
          <w:szCs w:val="16"/>
          <w:lang w:eastAsia="fr-FR"/>
        </w:rPr>
      </w:pPr>
      <w:hyperlink r:id="rId7" w:tgtFrame="_blank" w:history="1">
        <w:r w:rsidR="00340AA9" w:rsidRPr="00340AA9">
          <w:rPr>
            <w:rFonts w:ascii="Arial" w:eastAsia="Times New Roman" w:hAnsi="Arial" w:cs="Arial"/>
            <w:color w:val="FFFFFF"/>
            <w:sz w:val="16"/>
            <w:u w:val="single"/>
            <w:lang w:eastAsia="fr-FR"/>
          </w:rPr>
          <w:t>Accéder</w:t>
        </w:r>
      </w:hyperlink>
    </w:p>
    <w:p w:rsidR="00340AA9" w:rsidRPr="00340AA9" w:rsidRDefault="003F2777" w:rsidP="00340AA9">
      <w:pPr>
        <w:shd w:val="clear" w:color="auto" w:fill="FFFFFF"/>
        <w:spacing w:after="0" w:line="240" w:lineRule="auto"/>
        <w:rPr>
          <w:rFonts w:ascii="Montserrat" w:eastAsia="Times New Roman" w:hAnsi="Montserrat" w:cs="Times New Roman"/>
          <w:color w:val="212529"/>
          <w:sz w:val="16"/>
          <w:szCs w:val="16"/>
          <w:lang w:eastAsia="fr-FR"/>
        </w:rPr>
      </w:pPr>
      <w:hyperlink r:id="rId8" w:history="1">
        <w:r w:rsidRPr="003F2777">
          <w:rPr>
            <w:rFonts w:ascii="Montserrat" w:eastAsia="Times New Roman" w:hAnsi="Montserrat" w:cs="Times New Roman"/>
            <w:color w:val="000000"/>
            <w:sz w:val="16"/>
            <w:szCs w:val="16"/>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iki exposition nana boa" href="https://www.caumont-centredart.com/sites/default/files/styles/oeuvre_lightbox/public/2025-05/niki_salle_dexpo_nana_boa.jpg.webp?itok=0iHaMlyU" title="&quot;&quot;" style="width:228.5pt;height:152.5pt" o:button="t"/>
          </w:pict>
        </w:r>
      </w:hyperlink>
    </w:p>
    <w:p w:rsidR="00340AA9" w:rsidRPr="00340AA9" w:rsidRDefault="003F2777" w:rsidP="00340AA9">
      <w:pPr>
        <w:shd w:val="clear" w:color="auto" w:fill="FFFFFF"/>
        <w:spacing w:after="0" w:line="240" w:lineRule="auto"/>
        <w:rPr>
          <w:rFonts w:ascii="Montserrat" w:eastAsia="Times New Roman" w:hAnsi="Montserrat" w:cs="Times New Roman"/>
          <w:color w:val="212529"/>
          <w:sz w:val="16"/>
          <w:szCs w:val="16"/>
          <w:lang w:eastAsia="fr-FR"/>
        </w:rPr>
      </w:pPr>
      <w:hyperlink r:id="rId9" w:history="1">
        <w:r w:rsidRPr="003F2777">
          <w:rPr>
            <w:rFonts w:ascii="Montserrat" w:eastAsia="Times New Roman" w:hAnsi="Montserrat" w:cs="Times New Roman"/>
            <w:color w:val="000000"/>
            <w:sz w:val="16"/>
            <w:szCs w:val="16"/>
            <w:lang w:eastAsia="fr-FR"/>
          </w:rPr>
          <w:pict>
            <v:shape id="_x0000_i1026" type="#_x0000_t75" alt="niki exposition dragon" href="https://www.caumont-centredart.com/sites/default/files/styles/oeuvre_lightbox/public/2025-05/niki_dragon_salle_dexpo.jpg.webp?itok=s8kkbWnh" title="&quot;&quot;" style="width:228.5pt;height:152.5pt" o:button="t"/>
          </w:pict>
        </w:r>
      </w:hyperlink>
    </w:p>
    <w:p w:rsidR="00340AA9" w:rsidRPr="00340AA9" w:rsidRDefault="003F2777" w:rsidP="00340AA9">
      <w:pPr>
        <w:shd w:val="clear" w:color="auto" w:fill="FFFFFF"/>
        <w:spacing w:after="0" w:line="240" w:lineRule="auto"/>
        <w:rPr>
          <w:rFonts w:ascii="Montserrat" w:eastAsia="Times New Roman" w:hAnsi="Montserrat" w:cs="Times New Roman"/>
          <w:color w:val="212529"/>
          <w:sz w:val="16"/>
          <w:szCs w:val="16"/>
          <w:lang w:eastAsia="fr-FR"/>
        </w:rPr>
      </w:pPr>
      <w:hyperlink r:id="rId10" w:history="1">
        <w:r w:rsidRPr="003F2777">
          <w:rPr>
            <w:rFonts w:ascii="Montserrat" w:eastAsia="Times New Roman" w:hAnsi="Montserrat" w:cs="Times New Roman"/>
            <w:color w:val="000000"/>
            <w:sz w:val="16"/>
            <w:szCs w:val="16"/>
            <w:lang w:eastAsia="fr-FR"/>
          </w:rPr>
          <w:pict>
            <v:shape id="_x0000_i1027" type="#_x0000_t75" alt="niki cour le monde" href="https://www.caumont-centredart.com/sites/default/files/styles/oeuvre_lightbox/public/2025-05/niki_le_monde_cour.jpg.webp?itok=y3O-rFcM" title="&quot;&quot;" style="width:228.5pt;height:305pt" o:button="t"/>
          </w:pict>
        </w:r>
      </w:hyperlink>
    </w:p>
    <w:p w:rsidR="00340AA9" w:rsidRPr="00340AA9" w:rsidRDefault="003F2777" w:rsidP="00340AA9">
      <w:pPr>
        <w:shd w:val="clear" w:color="auto" w:fill="FFFFFF"/>
        <w:spacing w:after="0" w:line="240" w:lineRule="auto"/>
        <w:rPr>
          <w:rFonts w:ascii="Montserrat" w:eastAsia="Times New Roman" w:hAnsi="Montserrat" w:cs="Times New Roman"/>
          <w:color w:val="212529"/>
          <w:sz w:val="16"/>
          <w:szCs w:val="16"/>
          <w:lang w:eastAsia="fr-FR"/>
        </w:rPr>
      </w:pPr>
      <w:hyperlink r:id="rId11" w:history="1">
        <w:r w:rsidRPr="003F2777">
          <w:rPr>
            <w:rFonts w:ascii="Montserrat" w:eastAsia="Times New Roman" w:hAnsi="Montserrat" w:cs="Times New Roman"/>
            <w:color w:val="000000"/>
            <w:sz w:val="16"/>
            <w:szCs w:val="16"/>
            <w:lang w:eastAsia="fr-FR"/>
          </w:rPr>
          <w:pict>
            <v:shape id="_x0000_i1028" type="#_x0000_t75" alt="niki exposition chameau" href="https://www.caumont-centredart.com/sites/default/files/styles/oeuvre_lightbox/public/2025-05/niki_chameau_salle_dexpo.jpg.webp?itok=3DCQkUqm" title="&quot;&quot;" style="width:228.5pt;height:152.5pt" o:button="t"/>
          </w:pict>
        </w:r>
      </w:hyperlink>
    </w:p>
    <w:p w:rsidR="00340AA9" w:rsidRPr="00340AA9" w:rsidRDefault="003F2777" w:rsidP="00340AA9">
      <w:pPr>
        <w:shd w:val="clear" w:color="auto" w:fill="FFFFFF"/>
        <w:spacing w:after="0" w:line="240" w:lineRule="auto"/>
        <w:rPr>
          <w:rFonts w:ascii="Montserrat" w:eastAsia="Times New Roman" w:hAnsi="Montserrat" w:cs="Times New Roman"/>
          <w:color w:val="212529"/>
          <w:sz w:val="16"/>
          <w:szCs w:val="16"/>
          <w:lang w:eastAsia="fr-FR"/>
        </w:rPr>
      </w:pPr>
      <w:hyperlink r:id="rId12" w:history="1">
        <w:r w:rsidRPr="003F2777">
          <w:rPr>
            <w:rFonts w:ascii="Montserrat" w:eastAsia="Times New Roman" w:hAnsi="Montserrat" w:cs="Times New Roman"/>
            <w:color w:val="000000"/>
            <w:sz w:val="16"/>
            <w:szCs w:val="16"/>
            <w:lang w:eastAsia="fr-FR"/>
          </w:rPr>
          <w:pict>
            <v:shape id="_x0000_i1029" type="#_x0000_t75" alt="niki exposition visiteur" href="https://www.caumont-centredart.com/sites/default/files/styles/oeuvre_lightbox/public/2025-05/niki_oiseau_salle_dexpo.jpg.webp?itok=aElDfhSh" title="&quot;&quot;" style="width:228.5pt;height:152.5pt" o:button="t"/>
          </w:pict>
        </w:r>
      </w:hyperlink>
    </w:p>
    <w:p w:rsidR="00340AA9" w:rsidRPr="00340AA9" w:rsidRDefault="003F2777" w:rsidP="00340AA9">
      <w:pPr>
        <w:shd w:val="clear" w:color="auto" w:fill="FFFFFF"/>
        <w:spacing w:after="0" w:line="240" w:lineRule="auto"/>
        <w:rPr>
          <w:rFonts w:ascii="Montserrat" w:eastAsia="Times New Roman" w:hAnsi="Montserrat" w:cs="Times New Roman"/>
          <w:color w:val="212529"/>
          <w:sz w:val="16"/>
          <w:szCs w:val="16"/>
          <w:lang w:eastAsia="fr-FR"/>
        </w:rPr>
      </w:pPr>
      <w:hyperlink r:id="rId13" w:history="1">
        <w:r w:rsidRPr="003F2777">
          <w:rPr>
            <w:rFonts w:ascii="Montserrat" w:eastAsia="Times New Roman" w:hAnsi="Montserrat" w:cs="Times New Roman"/>
            <w:color w:val="000000"/>
            <w:sz w:val="16"/>
            <w:szCs w:val="16"/>
            <w:lang w:eastAsia="fr-FR"/>
          </w:rPr>
          <w:pict>
            <v:shape id="_x0000_i1030" type="#_x0000_t75" alt="niki oeuvre jardin" href="https://www.caumont-centredart.com/sites/default/files/styles/oeuvre_lightbox/public/2025-05/niki_oeuvre_jardin.jpg.webp?itok=fea_g6ZC" title="&quot;&quot;" style="width:228.5pt;height:305pt" o:button="t"/>
          </w:pict>
        </w:r>
      </w:hyperlink>
    </w:p>
    <w:p w:rsidR="00340AA9" w:rsidRPr="00340AA9" w:rsidRDefault="003F2777" w:rsidP="00340AA9">
      <w:pPr>
        <w:shd w:val="clear" w:color="auto" w:fill="FFFFFF"/>
        <w:spacing w:after="0" w:line="240" w:lineRule="auto"/>
        <w:rPr>
          <w:rFonts w:ascii="Montserrat" w:eastAsia="Times New Roman" w:hAnsi="Montserrat" w:cs="Times New Roman"/>
          <w:color w:val="212529"/>
          <w:sz w:val="16"/>
          <w:szCs w:val="16"/>
          <w:lang w:eastAsia="fr-FR"/>
        </w:rPr>
      </w:pPr>
      <w:hyperlink r:id="rId14" w:history="1">
        <w:r w:rsidRPr="003F2777">
          <w:rPr>
            <w:rFonts w:ascii="Montserrat" w:eastAsia="Times New Roman" w:hAnsi="Montserrat" w:cs="Times New Roman"/>
            <w:color w:val="000000"/>
            <w:sz w:val="16"/>
            <w:szCs w:val="16"/>
            <w:lang w:eastAsia="fr-FR"/>
          </w:rPr>
          <w:pict>
            <v:shape id="_x0000_i1031" type="#_x0000_t75" alt="niki exposition i had a dream" href="https://www.caumont-centredart.com/sites/default/files/styles/oeuvre_lightbox/public/2025-05/niki_salle_dexpo_oeuvres.jpg.webp?itok=LjlxmYc0" title="&quot;&quot;" style="width:228.5pt;height:171.5pt" o:button="t"/>
          </w:pict>
        </w:r>
      </w:hyperlink>
    </w:p>
    <w:p w:rsidR="00340AA9" w:rsidRPr="00340AA9" w:rsidRDefault="003F2777" w:rsidP="00340AA9">
      <w:pPr>
        <w:shd w:val="clear" w:color="auto" w:fill="FFFFFF"/>
        <w:spacing w:after="0" w:line="240" w:lineRule="auto"/>
        <w:rPr>
          <w:rFonts w:ascii="Montserrat" w:eastAsia="Times New Roman" w:hAnsi="Montserrat" w:cs="Times New Roman"/>
          <w:color w:val="212529"/>
          <w:sz w:val="16"/>
          <w:szCs w:val="16"/>
          <w:lang w:eastAsia="fr-FR"/>
        </w:rPr>
      </w:pPr>
      <w:hyperlink r:id="rId15" w:history="1">
        <w:r w:rsidRPr="003F2777">
          <w:rPr>
            <w:rFonts w:ascii="Montserrat" w:eastAsia="Times New Roman" w:hAnsi="Montserrat" w:cs="Times New Roman"/>
            <w:color w:val="000000"/>
            <w:sz w:val="16"/>
            <w:szCs w:val="16"/>
            <w:lang w:eastAsia="fr-FR"/>
          </w:rPr>
          <w:pict>
            <v:shape id="_x0000_i1032" type="#_x0000_t75" alt="niki exposition nana boa" href="https://www.caumont-centredart.com/sites/default/files/styles/oeuvre_lightbox/public/2025-05/niki_salle_dexpo.jpg.webp?itok=TkB16ZsY" title="&quot;&quot;" style="width:228.5pt;height:152.5pt" o:button="t"/>
          </w:pict>
        </w:r>
      </w:hyperlink>
    </w:p>
    <w:p w:rsidR="00340AA9" w:rsidRPr="00340AA9" w:rsidRDefault="003F2777" w:rsidP="00340AA9">
      <w:pPr>
        <w:shd w:val="clear" w:color="auto" w:fill="FFFFFF"/>
        <w:spacing w:after="0" w:line="240" w:lineRule="auto"/>
        <w:rPr>
          <w:rFonts w:ascii="Montserrat" w:eastAsia="Times New Roman" w:hAnsi="Montserrat" w:cs="Times New Roman"/>
          <w:color w:val="212529"/>
          <w:sz w:val="16"/>
          <w:szCs w:val="16"/>
          <w:lang w:eastAsia="fr-FR"/>
        </w:rPr>
      </w:pPr>
      <w:hyperlink r:id="rId16" w:history="1">
        <w:r w:rsidRPr="003F2777">
          <w:rPr>
            <w:rFonts w:ascii="Montserrat" w:eastAsia="Times New Roman" w:hAnsi="Montserrat" w:cs="Times New Roman"/>
            <w:color w:val="000000"/>
            <w:sz w:val="16"/>
            <w:szCs w:val="16"/>
            <w:lang w:eastAsia="fr-FR"/>
          </w:rPr>
          <w:pict>
            <v:shape id="_x0000_i1033" type="#_x0000_t75" alt="niki visiteur exposition" href="https://www.caumont-centredart.com/sites/default/files/styles/oeuvre_lightbox/public/2025-05/niki_visiteur_salle_dexpo.jpg.webp?itok=2kNgIS2C" title="&quot;&quot;" style="width:228.5pt;height:305pt" o:button="t"/>
          </w:pict>
        </w:r>
      </w:hyperlink>
    </w:p>
    <w:p w:rsidR="00340AA9" w:rsidRPr="00340AA9" w:rsidRDefault="003F2777" w:rsidP="00340AA9">
      <w:pPr>
        <w:shd w:val="clear" w:color="auto" w:fill="FFFFFF"/>
        <w:spacing w:after="0" w:line="240" w:lineRule="auto"/>
        <w:rPr>
          <w:rFonts w:ascii="Montserrat" w:eastAsia="Times New Roman" w:hAnsi="Montserrat" w:cs="Times New Roman"/>
          <w:color w:val="212529"/>
          <w:sz w:val="16"/>
          <w:szCs w:val="16"/>
          <w:lang w:eastAsia="fr-FR"/>
        </w:rPr>
      </w:pPr>
      <w:hyperlink r:id="rId17" w:history="1">
        <w:r w:rsidRPr="003F2777">
          <w:rPr>
            <w:rFonts w:ascii="Montserrat" w:eastAsia="Times New Roman" w:hAnsi="Montserrat" w:cs="Times New Roman"/>
            <w:color w:val="000000"/>
            <w:sz w:val="16"/>
            <w:szCs w:val="16"/>
            <w:lang w:eastAsia="fr-FR"/>
          </w:rPr>
          <w:pict>
            <v:shape id="_x0000_i1034" type="#_x0000_t75" alt="niki exposition sirene" href="https://www.caumont-centredart.com/sites/default/files/styles/oeuvre_lightbox/public/2025-05/niki_salle_dexpo_sirene.jpg.webp?itok=d1iKZTa8" title="&quot;&quot;" style="width:228.5pt;height:152.5pt" o:button="t"/>
          </w:pict>
        </w:r>
      </w:hyperlink>
    </w:p>
    <w:p w:rsidR="00340AA9" w:rsidRPr="00340AA9" w:rsidRDefault="003F2777" w:rsidP="00340AA9">
      <w:pPr>
        <w:shd w:val="clear" w:color="auto" w:fill="FFFFFF"/>
        <w:spacing w:after="0" w:line="240" w:lineRule="auto"/>
        <w:rPr>
          <w:rFonts w:ascii="Montserrat" w:eastAsia="Times New Roman" w:hAnsi="Montserrat" w:cs="Times New Roman"/>
          <w:color w:val="212529"/>
          <w:sz w:val="16"/>
          <w:szCs w:val="16"/>
          <w:lang w:eastAsia="fr-FR"/>
        </w:rPr>
      </w:pPr>
      <w:hyperlink r:id="rId18" w:history="1">
        <w:r w:rsidRPr="003F2777">
          <w:rPr>
            <w:rFonts w:ascii="Montserrat" w:eastAsia="Times New Roman" w:hAnsi="Montserrat" w:cs="Times New Roman"/>
            <w:color w:val="000000"/>
            <w:sz w:val="16"/>
            <w:szCs w:val="16"/>
            <w:lang w:eastAsia="fr-FR"/>
          </w:rPr>
          <w:pict>
            <v:shape id="_x0000_i1035" type="#_x0000_t75" alt="niki exposition serpent" href="https://www.caumont-centredart.com/sites/default/files/styles/oeuvre_lightbox/public/2025-05/niki_exposition_serpent.jpg.webp?itok=rIQ9Ynnu" title="&quot;&quot;" style="width:228.5pt;height:152.5pt" o:button="t"/>
          </w:pict>
        </w:r>
      </w:hyperlink>
    </w:p>
    <w:p w:rsidR="00340AA9" w:rsidRPr="00340AA9" w:rsidRDefault="003F2777" w:rsidP="00340AA9">
      <w:pPr>
        <w:shd w:val="clear" w:color="auto" w:fill="FFFFFF"/>
        <w:spacing w:after="0" w:line="240" w:lineRule="auto"/>
        <w:rPr>
          <w:rFonts w:ascii="Montserrat" w:eastAsia="Times New Roman" w:hAnsi="Montserrat" w:cs="Times New Roman"/>
          <w:color w:val="212529"/>
          <w:sz w:val="16"/>
          <w:szCs w:val="16"/>
          <w:lang w:eastAsia="fr-FR"/>
        </w:rPr>
      </w:pPr>
      <w:hyperlink r:id="rId19" w:history="1">
        <w:r w:rsidRPr="003F2777">
          <w:rPr>
            <w:rFonts w:ascii="Montserrat" w:eastAsia="Times New Roman" w:hAnsi="Montserrat" w:cs="Times New Roman"/>
            <w:color w:val="000000"/>
            <w:sz w:val="16"/>
            <w:szCs w:val="16"/>
            <w:lang w:eastAsia="fr-FR"/>
          </w:rPr>
          <w:pict>
            <v:shape id="_x0000_i1036" type="#_x0000_t75" alt="niki exposition nana" href="https://www.caumont-centredart.com/sites/default/files/styles/oeuvre_lightbox/public/2025-05/niki_exposition_nana.jpg.webp?itok=0edjVXrA" title="&quot;&quot;" style="width:228.5pt;height:171.5pt" o:button="t"/>
          </w:pict>
        </w:r>
      </w:hyperlink>
    </w:p>
    <w:p w:rsidR="00340AA9" w:rsidRPr="00340AA9" w:rsidRDefault="00340AA9" w:rsidP="00340AA9">
      <w:pPr>
        <w:shd w:val="clear" w:color="auto" w:fill="FFFFFF"/>
        <w:spacing w:before="300" w:after="300" w:line="240" w:lineRule="auto"/>
        <w:outlineLvl w:val="2"/>
        <w:rPr>
          <w:rFonts w:ascii="Arial" w:eastAsia="Times New Roman" w:hAnsi="Arial" w:cs="Arial"/>
          <w:color w:val="202020"/>
          <w:sz w:val="27"/>
          <w:szCs w:val="27"/>
          <w:lang w:eastAsia="fr-FR"/>
        </w:rPr>
      </w:pPr>
      <w:r w:rsidRPr="00340AA9">
        <w:rPr>
          <w:rFonts w:ascii="Arial" w:eastAsia="Times New Roman" w:hAnsi="Arial" w:cs="Arial"/>
          <w:color w:val="202020"/>
          <w:sz w:val="27"/>
          <w:szCs w:val="27"/>
          <w:lang w:eastAsia="fr-FR"/>
        </w:rPr>
        <w:t>Les partenaires</w:t>
      </w:r>
    </w:p>
    <w:p w:rsidR="00340AA9" w:rsidRPr="00340AA9" w:rsidRDefault="003F2777" w:rsidP="00340AA9">
      <w:pPr>
        <w:shd w:val="clear" w:color="auto" w:fill="FFFFFF"/>
        <w:spacing w:after="0" w:line="240" w:lineRule="auto"/>
        <w:rPr>
          <w:rFonts w:ascii="Montserrat" w:eastAsia="Times New Roman" w:hAnsi="Montserrat" w:cs="Times New Roman"/>
          <w:color w:val="212529"/>
          <w:sz w:val="16"/>
          <w:szCs w:val="16"/>
          <w:lang w:eastAsia="fr-FR"/>
        </w:rPr>
      </w:pPr>
      <w:hyperlink r:id="rId20" w:tgtFrame="_blank" w:history="1">
        <w:r w:rsidRPr="003F2777">
          <w:rPr>
            <w:rFonts w:ascii="Montserrat" w:eastAsia="Times New Roman" w:hAnsi="Montserrat" w:cs="Times New Roman"/>
            <w:color w:val="000000"/>
            <w:sz w:val="16"/>
            <w:szCs w:val="16"/>
            <w:shd w:val="clear" w:color="auto" w:fill="FFFFFF"/>
            <w:lang w:eastAsia="fr-FR"/>
          </w:rPr>
          <w:pict>
            <v:shape id="_x0000_i1037" type="#_x0000_t75" alt="logo le provence" href="https://www.laprovence.com/" target="&quot;_blank&quot;" style="width:105pt;height:16pt" o:button="t"/>
          </w:pict>
        </w:r>
      </w:hyperlink>
      <w:hyperlink r:id="rId21" w:tgtFrame="_blank" w:history="1">
        <w:r w:rsidRPr="003F2777">
          <w:rPr>
            <w:rFonts w:ascii="Montserrat" w:eastAsia="Times New Roman" w:hAnsi="Montserrat" w:cs="Times New Roman"/>
            <w:color w:val="000000"/>
            <w:sz w:val="16"/>
            <w:szCs w:val="16"/>
            <w:shd w:val="clear" w:color="auto" w:fill="FFFFFF"/>
            <w:lang w:eastAsia="fr-FR"/>
          </w:rPr>
          <w:pict>
            <v:shape id="_x0000_i1038" type="#_x0000_t75" alt="logo elle" href="https://www.elle.fr/" target="&quot;_blank&quot;" style="width:79pt;height:60pt" o:button="t"/>
          </w:pict>
        </w:r>
      </w:hyperlink>
      <w:hyperlink r:id="rId22" w:tgtFrame="_blank" w:history="1">
        <w:r w:rsidRPr="003F2777">
          <w:rPr>
            <w:rFonts w:ascii="Montserrat" w:eastAsia="Times New Roman" w:hAnsi="Montserrat" w:cs="Times New Roman"/>
            <w:color w:val="000000"/>
            <w:sz w:val="16"/>
            <w:szCs w:val="16"/>
            <w:shd w:val="clear" w:color="auto" w:fill="FFFFFF"/>
            <w:lang w:eastAsia="fr-FR"/>
          </w:rPr>
          <w:pict>
            <v:shape id="_x0000_i1039" type="#_x0000_t75" alt="logo arte" href="https://www.arte.tv/fr/" target="&quot;_blank&quot;" style="width:90pt;height:60pt" o:button="t"/>
          </w:pict>
        </w:r>
      </w:hyperlink>
      <w:hyperlink r:id="rId23" w:tgtFrame="_blank" w:history="1">
        <w:r w:rsidRPr="003F2777">
          <w:rPr>
            <w:rFonts w:ascii="Montserrat" w:eastAsia="Times New Roman" w:hAnsi="Montserrat" w:cs="Times New Roman"/>
            <w:color w:val="000000"/>
            <w:sz w:val="16"/>
            <w:szCs w:val="16"/>
            <w:shd w:val="clear" w:color="auto" w:fill="FFFFFF"/>
            <w:lang w:eastAsia="fr-FR"/>
          </w:rPr>
          <w:pict>
            <v:shape id="_x0000_i1040" type="#_x0000_t75" alt="logo sncf connect" href="https://www.sncf-connect.com/" target="&quot;_blank&quot;" style="width:105pt;height:50.5pt" o:button="t"/>
          </w:pict>
        </w:r>
      </w:hyperlink>
      <w:hyperlink r:id="rId24" w:tgtFrame="_blank" w:history="1">
        <w:r w:rsidRPr="003F2777">
          <w:rPr>
            <w:rFonts w:ascii="Montserrat" w:eastAsia="Times New Roman" w:hAnsi="Montserrat" w:cs="Times New Roman"/>
            <w:color w:val="000000"/>
            <w:sz w:val="16"/>
            <w:szCs w:val="16"/>
            <w:shd w:val="clear" w:color="auto" w:fill="FFFFFF"/>
            <w:lang w:eastAsia="fr-FR"/>
          </w:rPr>
          <w:pict>
            <v:shape id="_x0000_i1041" type="#_x0000_t75" alt="logo teva" href="https://www.m6.fr/teva" target="&quot;_blank&quot;" style="width:60pt;height:60pt" o:button="t"/>
          </w:pict>
        </w:r>
      </w:hyperlink>
      <w:hyperlink r:id="rId25" w:tgtFrame="_blank" w:history="1">
        <w:r w:rsidRPr="003F2777">
          <w:rPr>
            <w:rFonts w:ascii="Montserrat" w:eastAsia="Times New Roman" w:hAnsi="Montserrat" w:cs="Times New Roman"/>
            <w:color w:val="000000"/>
            <w:sz w:val="16"/>
            <w:szCs w:val="16"/>
            <w:shd w:val="clear" w:color="auto" w:fill="FFFFFF"/>
            <w:lang w:eastAsia="fr-FR"/>
          </w:rPr>
          <w:pict>
            <v:shape id="_x0000_i1042" type="#_x0000_t75" alt="logo fnac" href="https://www.fnac.com/" target="&quot;_blank&quot;" style="width:59pt;height:60pt" o:button="t"/>
          </w:pict>
        </w:r>
      </w:hyperlink>
      <w:hyperlink r:id="rId26" w:tgtFrame="_blank" w:history="1">
        <w:r w:rsidRPr="003F2777">
          <w:rPr>
            <w:rFonts w:ascii="Montserrat" w:eastAsia="Times New Roman" w:hAnsi="Montserrat" w:cs="Times New Roman"/>
            <w:color w:val="000000"/>
            <w:sz w:val="16"/>
            <w:szCs w:val="16"/>
            <w:shd w:val="clear" w:color="auto" w:fill="FFFFFF"/>
            <w:lang w:eastAsia="fr-FR"/>
          </w:rPr>
          <w:pict>
            <v:shape id="_x0000_i1043" type="#_x0000_t75" alt="logo marseille" href="https://lebonbon.fr/marseille/" target="&quot;_blank&quot;" style="width:84.5pt;height:60pt" o:button="t"/>
          </w:pict>
        </w:r>
      </w:hyperlink>
      <w:hyperlink r:id="rId27" w:tgtFrame="_blank" w:history="1">
        <w:r w:rsidRPr="003F2777">
          <w:rPr>
            <w:rFonts w:ascii="Montserrat" w:eastAsia="Times New Roman" w:hAnsi="Montserrat" w:cs="Times New Roman"/>
            <w:color w:val="000000"/>
            <w:sz w:val="16"/>
            <w:szCs w:val="16"/>
            <w:shd w:val="clear" w:color="auto" w:fill="FFFFFF"/>
            <w:lang w:eastAsia="fr-FR"/>
          </w:rPr>
          <w:pict>
            <v:shape id="_x0000_i1044" type="#_x0000_t75" alt="logo ici radio tv digital" href="https://www.francebleu.fr/" target="&quot;_blank&quot;" style="width:105pt;height:48pt" o:button="t"/>
          </w:pict>
        </w:r>
      </w:hyperlink>
    </w:p>
    <w:p w:rsidR="00183A1D" w:rsidRDefault="00183A1D"/>
    <w:sectPr w:rsidR="00183A1D" w:rsidSect="00183A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tserrat">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0AA9"/>
    <w:rsid w:val="00183A1D"/>
    <w:rsid w:val="00340AA9"/>
    <w:rsid w:val="003F2777"/>
    <w:rsid w:val="00FF77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1D"/>
  </w:style>
  <w:style w:type="paragraph" w:styleId="Titre2">
    <w:name w:val="heading 2"/>
    <w:basedOn w:val="Normal"/>
    <w:link w:val="Titre2Car"/>
    <w:uiPriority w:val="9"/>
    <w:qFormat/>
    <w:rsid w:val="00340AA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40AA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40AA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340AA9"/>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40AA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40AA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40AA9"/>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340AA9"/>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340A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0AA9"/>
    <w:rPr>
      <w:b/>
      <w:bCs/>
    </w:rPr>
  </w:style>
  <w:style w:type="character" w:styleId="Accentuation">
    <w:name w:val="Emphasis"/>
    <w:basedOn w:val="Policepardfaut"/>
    <w:uiPriority w:val="20"/>
    <w:qFormat/>
    <w:rsid w:val="00340AA9"/>
    <w:rPr>
      <w:i/>
      <w:iCs/>
    </w:rPr>
  </w:style>
  <w:style w:type="character" w:styleId="Lienhypertexte">
    <w:name w:val="Hyperlink"/>
    <w:basedOn w:val="Policepardfaut"/>
    <w:uiPriority w:val="99"/>
    <w:semiHidden/>
    <w:unhideWhenUsed/>
    <w:rsid w:val="00340AA9"/>
    <w:rPr>
      <w:color w:val="0000FF"/>
      <w:u w:val="single"/>
    </w:rPr>
  </w:style>
  <w:style w:type="paragraph" w:styleId="Textedebulles">
    <w:name w:val="Balloon Text"/>
    <w:basedOn w:val="Normal"/>
    <w:link w:val="TextedebullesCar"/>
    <w:uiPriority w:val="99"/>
    <w:semiHidden/>
    <w:unhideWhenUsed/>
    <w:rsid w:val="00340A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0A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9357266">
      <w:bodyDiv w:val="1"/>
      <w:marLeft w:val="0"/>
      <w:marRight w:val="0"/>
      <w:marTop w:val="0"/>
      <w:marBottom w:val="0"/>
      <w:divBdr>
        <w:top w:val="none" w:sz="0" w:space="0" w:color="auto"/>
        <w:left w:val="none" w:sz="0" w:space="0" w:color="auto"/>
        <w:bottom w:val="none" w:sz="0" w:space="0" w:color="auto"/>
        <w:right w:val="none" w:sz="0" w:space="0" w:color="auto"/>
      </w:divBdr>
      <w:divsChild>
        <w:div w:id="1873611456">
          <w:marLeft w:val="0"/>
          <w:marRight w:val="0"/>
          <w:marTop w:val="0"/>
          <w:marBottom w:val="0"/>
          <w:divBdr>
            <w:top w:val="none" w:sz="0" w:space="0" w:color="auto"/>
            <w:left w:val="none" w:sz="0" w:space="0" w:color="auto"/>
            <w:bottom w:val="none" w:sz="0" w:space="0" w:color="auto"/>
            <w:right w:val="none" w:sz="0" w:space="0" w:color="auto"/>
          </w:divBdr>
          <w:divsChild>
            <w:div w:id="1444878582">
              <w:marLeft w:val="0"/>
              <w:marRight w:val="0"/>
              <w:marTop w:val="0"/>
              <w:marBottom w:val="0"/>
              <w:divBdr>
                <w:top w:val="none" w:sz="0" w:space="0" w:color="auto"/>
                <w:left w:val="none" w:sz="0" w:space="0" w:color="auto"/>
                <w:bottom w:val="none" w:sz="0" w:space="0" w:color="auto"/>
                <w:right w:val="none" w:sz="0" w:space="0" w:color="auto"/>
              </w:divBdr>
              <w:divsChild>
                <w:div w:id="2098362187">
                  <w:marLeft w:val="0"/>
                  <w:marRight w:val="0"/>
                  <w:marTop w:val="0"/>
                  <w:marBottom w:val="0"/>
                  <w:divBdr>
                    <w:top w:val="none" w:sz="0" w:space="0" w:color="auto"/>
                    <w:left w:val="none" w:sz="0" w:space="0" w:color="auto"/>
                    <w:bottom w:val="none" w:sz="0" w:space="0" w:color="auto"/>
                    <w:right w:val="none" w:sz="0" w:space="0" w:color="auto"/>
                  </w:divBdr>
                </w:div>
                <w:div w:id="32193195">
                  <w:marLeft w:val="0"/>
                  <w:marRight w:val="0"/>
                  <w:marTop w:val="600"/>
                  <w:marBottom w:val="600"/>
                  <w:divBdr>
                    <w:top w:val="none" w:sz="0" w:space="0" w:color="auto"/>
                    <w:left w:val="none" w:sz="0" w:space="0" w:color="auto"/>
                    <w:bottom w:val="none" w:sz="0" w:space="0" w:color="auto"/>
                    <w:right w:val="none" w:sz="0" w:space="0" w:color="auto"/>
                  </w:divBdr>
                  <w:divsChild>
                    <w:div w:id="351992">
                      <w:marLeft w:val="0"/>
                      <w:marRight w:val="0"/>
                      <w:marTop w:val="0"/>
                      <w:marBottom w:val="0"/>
                      <w:divBdr>
                        <w:top w:val="none" w:sz="0" w:space="0" w:color="auto"/>
                        <w:left w:val="none" w:sz="0" w:space="0" w:color="auto"/>
                        <w:bottom w:val="none" w:sz="0" w:space="0" w:color="auto"/>
                        <w:right w:val="none" w:sz="0" w:space="0" w:color="auto"/>
                      </w:divBdr>
                      <w:divsChild>
                        <w:div w:id="1234244129">
                          <w:marLeft w:val="0"/>
                          <w:marRight w:val="0"/>
                          <w:marTop w:val="0"/>
                          <w:marBottom w:val="0"/>
                          <w:divBdr>
                            <w:top w:val="none" w:sz="0" w:space="0" w:color="auto"/>
                            <w:left w:val="none" w:sz="0" w:space="0" w:color="auto"/>
                            <w:bottom w:val="none" w:sz="0" w:space="0" w:color="auto"/>
                            <w:right w:val="none" w:sz="0" w:space="0" w:color="auto"/>
                          </w:divBdr>
                          <w:divsChild>
                            <w:div w:id="6911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841389">
              <w:marLeft w:val="0"/>
              <w:marRight w:val="0"/>
              <w:marTop w:val="0"/>
              <w:marBottom w:val="0"/>
              <w:divBdr>
                <w:top w:val="none" w:sz="0" w:space="0" w:color="auto"/>
                <w:left w:val="none" w:sz="0" w:space="0" w:color="auto"/>
                <w:bottom w:val="none" w:sz="0" w:space="0" w:color="auto"/>
                <w:right w:val="none" w:sz="0" w:space="0" w:color="auto"/>
              </w:divBdr>
              <w:divsChild>
                <w:div w:id="811365901">
                  <w:marLeft w:val="0"/>
                  <w:marRight w:val="0"/>
                  <w:marTop w:val="0"/>
                  <w:marBottom w:val="300"/>
                  <w:divBdr>
                    <w:top w:val="single" w:sz="4" w:space="25" w:color="007ABC"/>
                    <w:left w:val="single" w:sz="4" w:space="25" w:color="007ABC"/>
                    <w:bottom w:val="single" w:sz="4" w:space="25" w:color="007ABC"/>
                    <w:right w:val="single" w:sz="4" w:space="25" w:color="007ABC"/>
                  </w:divBdr>
                </w:div>
                <w:div w:id="57751997">
                  <w:marLeft w:val="0"/>
                  <w:marRight w:val="0"/>
                  <w:marTop w:val="0"/>
                  <w:marBottom w:val="300"/>
                  <w:divBdr>
                    <w:top w:val="single" w:sz="4" w:space="25" w:color="007ABC"/>
                    <w:left w:val="single" w:sz="4" w:space="25" w:color="007ABC"/>
                    <w:bottom w:val="single" w:sz="4" w:space="25" w:color="007ABC"/>
                    <w:right w:val="single" w:sz="4" w:space="25" w:color="007ABC"/>
                  </w:divBdr>
                </w:div>
                <w:div w:id="26027591">
                  <w:marLeft w:val="0"/>
                  <w:marRight w:val="0"/>
                  <w:marTop w:val="0"/>
                  <w:marBottom w:val="0"/>
                  <w:divBdr>
                    <w:top w:val="none" w:sz="0" w:space="0" w:color="auto"/>
                    <w:left w:val="none" w:sz="0" w:space="0" w:color="auto"/>
                    <w:bottom w:val="none" w:sz="0" w:space="0" w:color="auto"/>
                    <w:right w:val="none" w:sz="0" w:space="0" w:color="auto"/>
                  </w:divBdr>
                  <w:divsChild>
                    <w:div w:id="646974558">
                      <w:marLeft w:val="0"/>
                      <w:marRight w:val="0"/>
                      <w:marTop w:val="0"/>
                      <w:marBottom w:val="0"/>
                      <w:divBdr>
                        <w:top w:val="none" w:sz="0" w:space="0" w:color="auto"/>
                        <w:left w:val="none" w:sz="0" w:space="0" w:color="auto"/>
                        <w:bottom w:val="none" w:sz="0" w:space="0" w:color="auto"/>
                        <w:right w:val="none" w:sz="0" w:space="0" w:color="auto"/>
                      </w:divBdr>
                      <w:divsChild>
                        <w:div w:id="848249765">
                          <w:marLeft w:val="0"/>
                          <w:marRight w:val="0"/>
                          <w:marTop w:val="200"/>
                          <w:marBottom w:val="200"/>
                          <w:divBdr>
                            <w:top w:val="none" w:sz="0" w:space="0" w:color="auto"/>
                            <w:left w:val="none" w:sz="0" w:space="0" w:color="auto"/>
                            <w:bottom w:val="none" w:sz="0" w:space="0" w:color="auto"/>
                            <w:right w:val="none" w:sz="0" w:space="0" w:color="auto"/>
                          </w:divBdr>
                          <w:divsChild>
                            <w:div w:id="629826982">
                              <w:marLeft w:val="0"/>
                              <w:marRight w:val="0"/>
                              <w:marTop w:val="0"/>
                              <w:marBottom w:val="0"/>
                              <w:divBdr>
                                <w:top w:val="none" w:sz="0" w:space="0" w:color="007ABC"/>
                                <w:left w:val="single" w:sz="12" w:space="10" w:color="007ABC"/>
                                <w:bottom w:val="none" w:sz="0" w:space="0" w:color="007ABC"/>
                                <w:right w:val="none" w:sz="0" w:space="0" w:color="007ABC"/>
                              </w:divBdr>
                            </w:div>
                          </w:divsChild>
                        </w:div>
                      </w:divsChild>
                    </w:div>
                  </w:divsChild>
                </w:div>
              </w:divsChild>
            </w:div>
          </w:divsChild>
        </w:div>
        <w:div w:id="967855849">
          <w:marLeft w:val="0"/>
          <w:marRight w:val="0"/>
          <w:marTop w:val="0"/>
          <w:marBottom w:val="0"/>
          <w:divBdr>
            <w:top w:val="none" w:sz="0" w:space="0" w:color="auto"/>
            <w:left w:val="none" w:sz="0" w:space="0" w:color="auto"/>
            <w:bottom w:val="none" w:sz="0" w:space="0" w:color="auto"/>
            <w:right w:val="none" w:sz="0" w:space="0" w:color="auto"/>
          </w:divBdr>
          <w:divsChild>
            <w:div w:id="1657604984">
              <w:marLeft w:val="0"/>
              <w:marRight w:val="0"/>
              <w:marTop w:val="0"/>
              <w:marBottom w:val="0"/>
              <w:divBdr>
                <w:top w:val="none" w:sz="0" w:space="0" w:color="auto"/>
                <w:left w:val="none" w:sz="0" w:space="0" w:color="auto"/>
                <w:bottom w:val="none" w:sz="0" w:space="0" w:color="auto"/>
                <w:right w:val="none" w:sz="0" w:space="0" w:color="auto"/>
              </w:divBdr>
              <w:divsChild>
                <w:div w:id="2074115100">
                  <w:marLeft w:val="0"/>
                  <w:marRight w:val="0"/>
                  <w:marTop w:val="0"/>
                  <w:marBottom w:val="0"/>
                  <w:divBdr>
                    <w:top w:val="none" w:sz="0" w:space="0" w:color="auto"/>
                    <w:left w:val="none" w:sz="0" w:space="0" w:color="auto"/>
                    <w:bottom w:val="none" w:sz="0" w:space="0" w:color="auto"/>
                    <w:right w:val="none" w:sz="0" w:space="0" w:color="auto"/>
                  </w:divBdr>
                </w:div>
              </w:divsChild>
            </w:div>
            <w:div w:id="322779612">
              <w:marLeft w:val="0"/>
              <w:marRight w:val="0"/>
              <w:marTop w:val="0"/>
              <w:marBottom w:val="0"/>
              <w:divBdr>
                <w:top w:val="none" w:sz="0" w:space="0" w:color="auto"/>
                <w:left w:val="none" w:sz="0" w:space="0" w:color="auto"/>
                <w:bottom w:val="none" w:sz="0" w:space="0" w:color="auto"/>
                <w:right w:val="none" w:sz="0" w:space="0" w:color="auto"/>
              </w:divBdr>
              <w:divsChild>
                <w:div w:id="1947730838">
                  <w:marLeft w:val="0"/>
                  <w:marRight w:val="0"/>
                  <w:marTop w:val="0"/>
                  <w:marBottom w:val="0"/>
                  <w:divBdr>
                    <w:top w:val="none" w:sz="0" w:space="0" w:color="auto"/>
                    <w:left w:val="none" w:sz="0" w:space="0" w:color="auto"/>
                    <w:bottom w:val="none" w:sz="0" w:space="0" w:color="auto"/>
                    <w:right w:val="none" w:sz="0" w:space="0" w:color="auto"/>
                  </w:divBdr>
                </w:div>
              </w:divsChild>
            </w:div>
            <w:div w:id="37436270">
              <w:marLeft w:val="0"/>
              <w:marRight w:val="0"/>
              <w:marTop w:val="0"/>
              <w:marBottom w:val="0"/>
              <w:divBdr>
                <w:top w:val="none" w:sz="0" w:space="0" w:color="auto"/>
                <w:left w:val="none" w:sz="0" w:space="0" w:color="auto"/>
                <w:bottom w:val="none" w:sz="0" w:space="0" w:color="auto"/>
                <w:right w:val="none" w:sz="0" w:space="0" w:color="auto"/>
              </w:divBdr>
              <w:divsChild>
                <w:div w:id="870611049">
                  <w:marLeft w:val="0"/>
                  <w:marRight w:val="0"/>
                  <w:marTop w:val="0"/>
                  <w:marBottom w:val="0"/>
                  <w:divBdr>
                    <w:top w:val="none" w:sz="0" w:space="0" w:color="auto"/>
                    <w:left w:val="none" w:sz="0" w:space="0" w:color="auto"/>
                    <w:bottom w:val="none" w:sz="0" w:space="0" w:color="auto"/>
                    <w:right w:val="none" w:sz="0" w:space="0" w:color="auto"/>
                  </w:divBdr>
                </w:div>
              </w:divsChild>
            </w:div>
            <w:div w:id="16933460">
              <w:marLeft w:val="0"/>
              <w:marRight w:val="0"/>
              <w:marTop w:val="0"/>
              <w:marBottom w:val="0"/>
              <w:divBdr>
                <w:top w:val="none" w:sz="0" w:space="0" w:color="auto"/>
                <w:left w:val="none" w:sz="0" w:space="0" w:color="auto"/>
                <w:bottom w:val="none" w:sz="0" w:space="0" w:color="auto"/>
                <w:right w:val="none" w:sz="0" w:space="0" w:color="auto"/>
              </w:divBdr>
              <w:divsChild>
                <w:div w:id="368266295">
                  <w:marLeft w:val="0"/>
                  <w:marRight w:val="0"/>
                  <w:marTop w:val="0"/>
                  <w:marBottom w:val="0"/>
                  <w:divBdr>
                    <w:top w:val="none" w:sz="0" w:space="0" w:color="auto"/>
                    <w:left w:val="none" w:sz="0" w:space="0" w:color="auto"/>
                    <w:bottom w:val="none" w:sz="0" w:space="0" w:color="auto"/>
                    <w:right w:val="none" w:sz="0" w:space="0" w:color="auto"/>
                  </w:divBdr>
                </w:div>
              </w:divsChild>
            </w:div>
            <w:div w:id="724835588">
              <w:marLeft w:val="0"/>
              <w:marRight w:val="0"/>
              <w:marTop w:val="0"/>
              <w:marBottom w:val="0"/>
              <w:divBdr>
                <w:top w:val="none" w:sz="0" w:space="0" w:color="auto"/>
                <w:left w:val="none" w:sz="0" w:space="0" w:color="auto"/>
                <w:bottom w:val="none" w:sz="0" w:space="0" w:color="auto"/>
                <w:right w:val="none" w:sz="0" w:space="0" w:color="auto"/>
              </w:divBdr>
              <w:divsChild>
                <w:div w:id="1674259837">
                  <w:marLeft w:val="0"/>
                  <w:marRight w:val="0"/>
                  <w:marTop w:val="0"/>
                  <w:marBottom w:val="0"/>
                  <w:divBdr>
                    <w:top w:val="none" w:sz="0" w:space="0" w:color="auto"/>
                    <w:left w:val="none" w:sz="0" w:space="0" w:color="auto"/>
                    <w:bottom w:val="none" w:sz="0" w:space="0" w:color="auto"/>
                    <w:right w:val="none" w:sz="0" w:space="0" w:color="auto"/>
                  </w:divBdr>
                </w:div>
              </w:divsChild>
            </w:div>
            <w:div w:id="4675498">
              <w:marLeft w:val="0"/>
              <w:marRight w:val="0"/>
              <w:marTop w:val="0"/>
              <w:marBottom w:val="0"/>
              <w:divBdr>
                <w:top w:val="none" w:sz="0" w:space="0" w:color="auto"/>
                <w:left w:val="none" w:sz="0" w:space="0" w:color="auto"/>
                <w:bottom w:val="none" w:sz="0" w:space="0" w:color="auto"/>
                <w:right w:val="none" w:sz="0" w:space="0" w:color="auto"/>
              </w:divBdr>
              <w:divsChild>
                <w:div w:id="1025205705">
                  <w:marLeft w:val="0"/>
                  <w:marRight w:val="0"/>
                  <w:marTop w:val="0"/>
                  <w:marBottom w:val="0"/>
                  <w:divBdr>
                    <w:top w:val="none" w:sz="0" w:space="0" w:color="auto"/>
                    <w:left w:val="none" w:sz="0" w:space="0" w:color="auto"/>
                    <w:bottom w:val="none" w:sz="0" w:space="0" w:color="auto"/>
                    <w:right w:val="none" w:sz="0" w:space="0" w:color="auto"/>
                  </w:divBdr>
                </w:div>
              </w:divsChild>
            </w:div>
            <w:div w:id="1006710465">
              <w:marLeft w:val="0"/>
              <w:marRight w:val="0"/>
              <w:marTop w:val="0"/>
              <w:marBottom w:val="0"/>
              <w:divBdr>
                <w:top w:val="none" w:sz="0" w:space="0" w:color="auto"/>
                <w:left w:val="none" w:sz="0" w:space="0" w:color="auto"/>
                <w:bottom w:val="none" w:sz="0" w:space="0" w:color="auto"/>
                <w:right w:val="none" w:sz="0" w:space="0" w:color="auto"/>
              </w:divBdr>
              <w:divsChild>
                <w:div w:id="604269507">
                  <w:marLeft w:val="0"/>
                  <w:marRight w:val="0"/>
                  <w:marTop w:val="0"/>
                  <w:marBottom w:val="0"/>
                  <w:divBdr>
                    <w:top w:val="none" w:sz="0" w:space="0" w:color="auto"/>
                    <w:left w:val="none" w:sz="0" w:space="0" w:color="auto"/>
                    <w:bottom w:val="none" w:sz="0" w:space="0" w:color="auto"/>
                    <w:right w:val="none" w:sz="0" w:space="0" w:color="auto"/>
                  </w:divBdr>
                </w:div>
              </w:divsChild>
            </w:div>
            <w:div w:id="2053381790">
              <w:marLeft w:val="0"/>
              <w:marRight w:val="0"/>
              <w:marTop w:val="0"/>
              <w:marBottom w:val="0"/>
              <w:divBdr>
                <w:top w:val="none" w:sz="0" w:space="0" w:color="auto"/>
                <w:left w:val="none" w:sz="0" w:space="0" w:color="auto"/>
                <w:bottom w:val="none" w:sz="0" w:space="0" w:color="auto"/>
                <w:right w:val="none" w:sz="0" w:space="0" w:color="auto"/>
              </w:divBdr>
              <w:divsChild>
                <w:div w:id="698823093">
                  <w:marLeft w:val="0"/>
                  <w:marRight w:val="0"/>
                  <w:marTop w:val="0"/>
                  <w:marBottom w:val="0"/>
                  <w:divBdr>
                    <w:top w:val="none" w:sz="0" w:space="0" w:color="auto"/>
                    <w:left w:val="none" w:sz="0" w:space="0" w:color="auto"/>
                    <w:bottom w:val="none" w:sz="0" w:space="0" w:color="auto"/>
                    <w:right w:val="none" w:sz="0" w:space="0" w:color="auto"/>
                  </w:divBdr>
                </w:div>
              </w:divsChild>
            </w:div>
            <w:div w:id="1686906558">
              <w:marLeft w:val="0"/>
              <w:marRight w:val="0"/>
              <w:marTop w:val="0"/>
              <w:marBottom w:val="0"/>
              <w:divBdr>
                <w:top w:val="none" w:sz="0" w:space="0" w:color="auto"/>
                <w:left w:val="none" w:sz="0" w:space="0" w:color="auto"/>
                <w:bottom w:val="none" w:sz="0" w:space="0" w:color="auto"/>
                <w:right w:val="none" w:sz="0" w:space="0" w:color="auto"/>
              </w:divBdr>
              <w:divsChild>
                <w:div w:id="560797743">
                  <w:marLeft w:val="0"/>
                  <w:marRight w:val="0"/>
                  <w:marTop w:val="0"/>
                  <w:marBottom w:val="0"/>
                  <w:divBdr>
                    <w:top w:val="none" w:sz="0" w:space="0" w:color="auto"/>
                    <w:left w:val="none" w:sz="0" w:space="0" w:color="auto"/>
                    <w:bottom w:val="none" w:sz="0" w:space="0" w:color="auto"/>
                    <w:right w:val="none" w:sz="0" w:space="0" w:color="auto"/>
                  </w:divBdr>
                </w:div>
              </w:divsChild>
            </w:div>
            <w:div w:id="649289190">
              <w:marLeft w:val="0"/>
              <w:marRight w:val="0"/>
              <w:marTop w:val="0"/>
              <w:marBottom w:val="0"/>
              <w:divBdr>
                <w:top w:val="none" w:sz="0" w:space="0" w:color="auto"/>
                <w:left w:val="none" w:sz="0" w:space="0" w:color="auto"/>
                <w:bottom w:val="none" w:sz="0" w:space="0" w:color="auto"/>
                <w:right w:val="none" w:sz="0" w:space="0" w:color="auto"/>
              </w:divBdr>
              <w:divsChild>
                <w:div w:id="1703088250">
                  <w:marLeft w:val="0"/>
                  <w:marRight w:val="0"/>
                  <w:marTop w:val="0"/>
                  <w:marBottom w:val="0"/>
                  <w:divBdr>
                    <w:top w:val="none" w:sz="0" w:space="0" w:color="auto"/>
                    <w:left w:val="none" w:sz="0" w:space="0" w:color="auto"/>
                    <w:bottom w:val="none" w:sz="0" w:space="0" w:color="auto"/>
                    <w:right w:val="none" w:sz="0" w:space="0" w:color="auto"/>
                  </w:divBdr>
                </w:div>
              </w:divsChild>
            </w:div>
            <w:div w:id="1424259089">
              <w:marLeft w:val="0"/>
              <w:marRight w:val="0"/>
              <w:marTop w:val="0"/>
              <w:marBottom w:val="0"/>
              <w:divBdr>
                <w:top w:val="none" w:sz="0" w:space="0" w:color="auto"/>
                <w:left w:val="none" w:sz="0" w:space="0" w:color="auto"/>
                <w:bottom w:val="none" w:sz="0" w:space="0" w:color="auto"/>
                <w:right w:val="none" w:sz="0" w:space="0" w:color="auto"/>
              </w:divBdr>
              <w:divsChild>
                <w:div w:id="1839341983">
                  <w:marLeft w:val="0"/>
                  <w:marRight w:val="0"/>
                  <w:marTop w:val="0"/>
                  <w:marBottom w:val="0"/>
                  <w:divBdr>
                    <w:top w:val="none" w:sz="0" w:space="0" w:color="auto"/>
                    <w:left w:val="none" w:sz="0" w:space="0" w:color="auto"/>
                    <w:bottom w:val="none" w:sz="0" w:space="0" w:color="auto"/>
                    <w:right w:val="none" w:sz="0" w:space="0" w:color="auto"/>
                  </w:divBdr>
                </w:div>
              </w:divsChild>
            </w:div>
            <w:div w:id="1234662032">
              <w:marLeft w:val="0"/>
              <w:marRight w:val="0"/>
              <w:marTop w:val="0"/>
              <w:marBottom w:val="0"/>
              <w:divBdr>
                <w:top w:val="none" w:sz="0" w:space="0" w:color="auto"/>
                <w:left w:val="none" w:sz="0" w:space="0" w:color="auto"/>
                <w:bottom w:val="none" w:sz="0" w:space="0" w:color="auto"/>
                <w:right w:val="none" w:sz="0" w:space="0" w:color="auto"/>
              </w:divBdr>
              <w:divsChild>
                <w:div w:id="11735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4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umont-centredart.com/sites/default/files/styles/oeuvre_lightbox/public/2025-05/niki_salle_dexpo_nana_boa.jpg.webp?itok=0iHaMlyU" TargetMode="External"/><Relationship Id="rId13" Type="http://schemas.openxmlformats.org/officeDocument/2006/relationships/hyperlink" Target="https://www.caumont-centredart.com/sites/default/files/styles/oeuvre_lightbox/public/2025-05/niki_oeuvre_jardin.jpg.webp?itok=fea_g6ZC" TargetMode="External"/><Relationship Id="rId18" Type="http://schemas.openxmlformats.org/officeDocument/2006/relationships/hyperlink" Target="https://www.caumont-centredart.com/sites/default/files/styles/oeuvre_lightbox/public/2025-05/niki_exposition_serpent.jpg.webp?itok=rIQ9Ynnu" TargetMode="External"/><Relationship Id="rId26" Type="http://schemas.openxmlformats.org/officeDocument/2006/relationships/hyperlink" Target="https://lebonbon.fr/marseille/" TargetMode="External"/><Relationship Id="rId3" Type="http://schemas.openxmlformats.org/officeDocument/2006/relationships/webSettings" Target="webSettings.xml"/><Relationship Id="rId21" Type="http://schemas.openxmlformats.org/officeDocument/2006/relationships/hyperlink" Target="https://www.elle.fr/" TargetMode="External"/><Relationship Id="rId7" Type="http://schemas.openxmlformats.org/officeDocument/2006/relationships/hyperlink" Target="https://presse.culturespaces.com/steve-mccurry-regards-32514?lang=fra" TargetMode="External"/><Relationship Id="rId12" Type="http://schemas.openxmlformats.org/officeDocument/2006/relationships/hyperlink" Target="https://www.caumont-centredart.com/sites/default/files/styles/oeuvre_lightbox/public/2025-05/niki_oiseau_salle_dexpo.jpg.webp?itok=aElDfhSh" TargetMode="External"/><Relationship Id="rId17" Type="http://schemas.openxmlformats.org/officeDocument/2006/relationships/hyperlink" Target="https://www.caumont-centredart.com/sites/default/files/styles/oeuvre_lightbox/public/2025-05/niki_salle_dexpo_sirene.jpg.webp?itok=d1iKZTa8" TargetMode="External"/><Relationship Id="rId25" Type="http://schemas.openxmlformats.org/officeDocument/2006/relationships/hyperlink" Target="https://www.fnac.com/" TargetMode="External"/><Relationship Id="rId2" Type="http://schemas.openxmlformats.org/officeDocument/2006/relationships/settings" Target="settings.xml"/><Relationship Id="rId16" Type="http://schemas.openxmlformats.org/officeDocument/2006/relationships/hyperlink" Target="https://www.caumont-centredart.com/sites/default/files/styles/oeuvre_lightbox/public/2025-05/niki_visiteur_salle_dexpo.jpg.webp?itok=2kNgIS2C" TargetMode="External"/><Relationship Id="rId20" Type="http://schemas.openxmlformats.org/officeDocument/2006/relationships/hyperlink" Target="https://www.laprovence.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aumont-centredart.com/fr/tickets/67c9c61fb894c960f5f46ac6" TargetMode="External"/><Relationship Id="rId11" Type="http://schemas.openxmlformats.org/officeDocument/2006/relationships/hyperlink" Target="https://www.caumont-centredart.com/sites/default/files/styles/oeuvre_lightbox/public/2025-05/niki_chameau_salle_dexpo.jpg.webp?itok=3DCQkUqm" TargetMode="External"/><Relationship Id="rId24" Type="http://schemas.openxmlformats.org/officeDocument/2006/relationships/hyperlink" Target="https://www.m6.fr/teva" TargetMode="External"/><Relationship Id="rId5" Type="http://schemas.openxmlformats.org/officeDocument/2006/relationships/image" Target="media/image2.jpeg"/><Relationship Id="rId15" Type="http://schemas.openxmlformats.org/officeDocument/2006/relationships/hyperlink" Target="https://www.caumont-centredart.com/sites/default/files/styles/oeuvre_lightbox/public/2025-05/niki_salle_dexpo.jpg.webp?itok=TkB16ZsY" TargetMode="External"/><Relationship Id="rId23" Type="http://schemas.openxmlformats.org/officeDocument/2006/relationships/hyperlink" Target="https://www.sncf-connect.com/" TargetMode="External"/><Relationship Id="rId28" Type="http://schemas.openxmlformats.org/officeDocument/2006/relationships/fontTable" Target="fontTable.xml"/><Relationship Id="rId10" Type="http://schemas.openxmlformats.org/officeDocument/2006/relationships/hyperlink" Target="https://www.caumont-centredart.com/sites/default/files/styles/oeuvre_lightbox/public/2025-05/niki_le_monde_cour.jpg.webp?itok=y3O-rFcM" TargetMode="External"/><Relationship Id="rId19" Type="http://schemas.openxmlformats.org/officeDocument/2006/relationships/hyperlink" Target="https://www.caumont-centredart.com/sites/default/files/styles/oeuvre_lightbox/public/2025-05/niki_exposition_nana.jpg.webp?itok=0edjVXrA" TargetMode="External"/><Relationship Id="rId4" Type="http://schemas.openxmlformats.org/officeDocument/2006/relationships/image" Target="media/image1.png"/><Relationship Id="rId9" Type="http://schemas.openxmlformats.org/officeDocument/2006/relationships/hyperlink" Target="https://www.caumont-centredart.com/sites/default/files/styles/oeuvre_lightbox/public/2025-05/niki_dragon_salle_dexpo.jpg.webp?itok=s8kkbWnh" TargetMode="External"/><Relationship Id="rId14" Type="http://schemas.openxmlformats.org/officeDocument/2006/relationships/hyperlink" Target="https://www.caumont-centredart.com/sites/default/files/styles/oeuvre_lightbox/public/2025-05/niki_salle_dexpo_oeuvres.jpg.webp?itok=LjlxmYc0" TargetMode="External"/><Relationship Id="rId22" Type="http://schemas.openxmlformats.org/officeDocument/2006/relationships/hyperlink" Target="https://www.arte.tv/fr/" TargetMode="External"/><Relationship Id="rId27" Type="http://schemas.openxmlformats.org/officeDocument/2006/relationships/hyperlink" Target="https://www.francebleu.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600</Words>
  <Characters>3305</Characters>
  <Application>Microsoft Office Word</Application>
  <DocSecurity>0</DocSecurity>
  <Lines>27</Lines>
  <Paragraphs>7</Paragraphs>
  <ScaleCrop>false</ScaleCrop>
  <Company>Hewlett-Packard Company</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dc:creator>
  <cp:lastModifiedBy>Francoise</cp:lastModifiedBy>
  <cp:revision>2</cp:revision>
  <dcterms:created xsi:type="dcterms:W3CDTF">2025-05-03T15:16:00Z</dcterms:created>
  <dcterms:modified xsi:type="dcterms:W3CDTF">2025-05-03T15:16:00Z</dcterms:modified>
</cp:coreProperties>
</file>